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08983D45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ab/>
      </w:r>
      <w:r w:rsidR="00F21A12" w:rsidRPr="00F21A12">
        <w:rPr>
          <w:b/>
          <w:sz w:val="24"/>
        </w:rPr>
        <w:t>RP-221241</w:t>
      </w:r>
    </w:p>
    <w:p w14:paraId="11E286E3" w14:textId="09DCE446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2308C2">
        <w:rPr>
          <w:b/>
          <w:sz w:val="24"/>
        </w:rPr>
        <w:t xml:space="preserve">Electronic Meeting, 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– </w:t>
      </w:r>
      <w:r w:rsidR="00576CF7" w:rsidRPr="002308C2">
        <w:rPr>
          <w:b/>
          <w:sz w:val="24"/>
        </w:rPr>
        <w:t>9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20</w:t>
      </w:r>
      <w:bookmarkEnd w:id="0"/>
      <w:r w:rsidRPr="002308C2">
        <w:rPr>
          <w:b/>
          <w:sz w:val="24"/>
        </w:rPr>
        <w:t>22</w:t>
      </w:r>
      <w:r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7CF7F4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528E341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Approval</w:t>
      </w:r>
    </w:p>
    <w:p w14:paraId="617DABBA" w14:textId="72BC9611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13</w:t>
      </w:r>
      <w:r w:rsidRPr="002308C2">
        <w:rPr>
          <w:rFonts w:ascii="Arial" w:eastAsia="Batang" w:hAnsi="Arial"/>
          <w:b/>
        </w:rPr>
        <w:t>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2308C2">
          <w:rPr>
            <w:rStyle w:val="Hyperlink"/>
          </w:rPr>
          <w:t>T</w:t>
        </w:r>
        <w:bookmarkEnd w:id="1"/>
        <w:bookmarkEnd w:id="2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proofErr w:type="spellStart"/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  <w:proofErr w:type="spellEnd"/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 w:rsidRPr="002308C2">
              <w:rPr>
                <w:b/>
              </w:rPr>
              <w:t>Don't</w:t>
            </w:r>
            <w:proofErr w:type="gramEnd"/>
            <w:r w:rsidRPr="002308C2"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 xml:space="preserve">art of the core Rel-17 WI </w:t>
      </w:r>
      <w:proofErr w:type="spellStart"/>
      <w:r w:rsidR="00BD07E8">
        <w:t>FS_NR_NTN_solutions</w:t>
      </w:r>
      <w:proofErr w:type="spellEnd"/>
      <w:r w:rsidR="00BD07E8">
        <w:t>, following scenarios are covered</w:t>
      </w:r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</w:t>
      </w:r>
      <w:proofErr w:type="gramStart"/>
      <w:r w:rsidRPr="00CF20EA">
        <w:rPr>
          <w:bCs/>
        </w:rPr>
        <w:t>high altitude</w:t>
      </w:r>
      <w:proofErr w:type="gramEnd"/>
      <w:r w:rsidRPr="00CF20EA">
        <w:rPr>
          <w:bCs/>
        </w:rPr>
        <w:t xml:space="preserve">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>introduced by the CT WI on satellite access</w:t>
      </w:r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lastRenderedPageBreak/>
        <w:t>New List of PLMNs not allowed to operate at UE location and its handling</w:t>
      </w:r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 xml:space="preserve">NOTE: This does not imply that TDD cannot be used for relevant scenarios </w:t>
      </w:r>
      <w:proofErr w:type="gramStart"/>
      <w:r w:rsidRPr="00221863">
        <w:rPr>
          <w:rFonts w:eastAsia="PMingLiU"/>
          <w:lang w:eastAsia="zh-TW"/>
        </w:rPr>
        <w:t>e.g.</w:t>
      </w:r>
      <w:proofErr w:type="gramEnd"/>
      <w:r w:rsidRPr="00221863">
        <w:rPr>
          <w:rFonts w:eastAsia="PMingLiU"/>
          <w:lang w:eastAsia="zh-TW"/>
        </w:rPr>
        <w:t xml:space="preserve">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</w:t>
      </w:r>
      <w:proofErr w:type="gramStart"/>
      <w:r w:rsidRPr="00CF20EA">
        <w:rPr>
          <w:rFonts w:eastAsia="PMingLiU"/>
          <w:lang w:eastAsia="zh-TW"/>
        </w:rPr>
        <w:t>e.g.</w:t>
      </w:r>
      <w:proofErr w:type="gramEnd"/>
      <w:r w:rsidRPr="00CF20EA">
        <w:rPr>
          <w:rFonts w:eastAsia="PMingLiU"/>
          <w:lang w:eastAsia="zh-TW"/>
        </w:rPr>
        <w:t xml:space="preserve">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User Equipment (UE) conformance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specification;</w:t>
            </w:r>
            <w:proofErr w:type="gramEnd"/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Radio transmission and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reception;</w:t>
            </w:r>
            <w:proofErr w:type="gramEnd"/>
          </w:p>
          <w:p w14:paraId="27FC615E" w14:textId="56F684BF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>Satellite access Radio Frequency (RF) and performance requirements</w:t>
            </w:r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082E11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lastRenderedPageBreak/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9B9D4" w14:textId="77777777" w:rsidR="000A05F2" w:rsidRDefault="000A05F2" w:rsidP="009C72A3">
      <w:pPr>
        <w:spacing w:after="0"/>
      </w:pPr>
      <w:r>
        <w:separator/>
      </w:r>
    </w:p>
  </w:endnote>
  <w:endnote w:type="continuationSeparator" w:id="0">
    <w:p w14:paraId="2897D20C" w14:textId="77777777" w:rsidR="000A05F2" w:rsidRDefault="000A05F2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CACF6" w14:textId="77777777" w:rsidR="000A05F2" w:rsidRDefault="000A05F2" w:rsidP="009C72A3">
      <w:pPr>
        <w:spacing w:after="0"/>
      </w:pPr>
      <w:r>
        <w:separator/>
      </w:r>
    </w:p>
  </w:footnote>
  <w:footnote w:type="continuationSeparator" w:id="0">
    <w:p w14:paraId="7CA03A59" w14:textId="77777777" w:rsidR="000A05F2" w:rsidRDefault="000A05F2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9"/>
  </w:num>
  <w:num w:numId="4" w16cid:durableId="1931161712">
    <w:abstractNumId w:val="7"/>
  </w:num>
  <w:num w:numId="5" w16cid:durableId="1393575777">
    <w:abstractNumId w:val="8"/>
  </w:num>
  <w:num w:numId="6" w16cid:durableId="2086802109">
    <w:abstractNumId w:val="5"/>
  </w:num>
  <w:num w:numId="7" w16cid:durableId="1812553384">
    <w:abstractNumId w:val="4"/>
  </w:num>
  <w:num w:numId="8" w16cid:durableId="770126144">
    <w:abstractNumId w:val="0"/>
  </w:num>
  <w:num w:numId="9" w16cid:durableId="796526118">
    <w:abstractNumId w:val="6"/>
  </w:num>
  <w:num w:numId="10" w16cid:durableId="14619211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82E11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5C86"/>
    <w:rsid w:val="001C5D5E"/>
    <w:rsid w:val="001C718D"/>
    <w:rsid w:val="001D2F70"/>
    <w:rsid w:val="001D58EB"/>
    <w:rsid w:val="001D5D61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966"/>
    <w:rsid w:val="002E6A7D"/>
    <w:rsid w:val="002E7A9E"/>
    <w:rsid w:val="002F3C41"/>
    <w:rsid w:val="002F6C5C"/>
    <w:rsid w:val="0030045C"/>
    <w:rsid w:val="003205A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2D8C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3BE"/>
    <w:rsid w:val="006418C6"/>
    <w:rsid w:val="00641ED8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4A60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0E05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E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5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05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05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5D0"/>
    <w:pPr>
      <w:outlineLvl w:val="5"/>
    </w:pPr>
  </w:style>
  <w:style w:type="paragraph" w:styleId="Heading7">
    <w:name w:val="heading 7"/>
    <w:basedOn w:val="H6"/>
    <w:next w:val="Normal"/>
    <w:qFormat/>
    <w:rsid w:val="000E05D0"/>
    <w:pPr>
      <w:outlineLvl w:val="6"/>
    </w:pPr>
  </w:style>
  <w:style w:type="paragraph" w:styleId="Heading8">
    <w:name w:val="heading 8"/>
    <w:basedOn w:val="Heading1"/>
    <w:next w:val="Normal"/>
    <w:qFormat/>
    <w:rsid w:val="000E05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5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E05D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0E05D0"/>
    <w:pPr>
      <w:ind w:left="1135"/>
    </w:pPr>
  </w:style>
  <w:style w:type="paragraph" w:styleId="List2">
    <w:name w:val="List 2"/>
    <w:basedOn w:val="List"/>
    <w:rsid w:val="000E05D0"/>
    <w:pPr>
      <w:ind w:left="851"/>
    </w:pPr>
  </w:style>
  <w:style w:type="paragraph" w:styleId="List">
    <w:name w:val="List"/>
    <w:basedOn w:val="Normal"/>
    <w:rsid w:val="000E05D0"/>
    <w:pPr>
      <w:ind w:left="568" w:hanging="284"/>
    </w:pPr>
  </w:style>
  <w:style w:type="paragraph" w:styleId="TOC7">
    <w:name w:val="toc 7"/>
    <w:basedOn w:val="TOC6"/>
    <w:next w:val="Normal"/>
    <w:semiHidden/>
    <w:rsid w:val="000E05D0"/>
    <w:pPr>
      <w:ind w:left="2268" w:hanging="2268"/>
    </w:pPr>
  </w:style>
  <w:style w:type="paragraph" w:styleId="TOC6">
    <w:name w:val="toc 6"/>
    <w:basedOn w:val="TOC5"/>
    <w:next w:val="Normal"/>
    <w:semiHidden/>
    <w:rsid w:val="000E05D0"/>
    <w:pPr>
      <w:ind w:left="1985" w:hanging="1985"/>
    </w:pPr>
  </w:style>
  <w:style w:type="paragraph" w:styleId="TOC5">
    <w:name w:val="toc 5"/>
    <w:basedOn w:val="TOC4"/>
    <w:semiHidden/>
    <w:rsid w:val="000E05D0"/>
    <w:pPr>
      <w:ind w:left="1701" w:hanging="1701"/>
    </w:pPr>
  </w:style>
  <w:style w:type="paragraph" w:styleId="TOC4">
    <w:name w:val="toc 4"/>
    <w:basedOn w:val="TOC3"/>
    <w:semiHidden/>
    <w:rsid w:val="000E05D0"/>
    <w:pPr>
      <w:ind w:left="1418" w:hanging="1418"/>
    </w:pPr>
  </w:style>
  <w:style w:type="paragraph" w:styleId="TOC3">
    <w:name w:val="toc 3"/>
    <w:basedOn w:val="TOC2"/>
    <w:semiHidden/>
    <w:rsid w:val="000E05D0"/>
    <w:pPr>
      <w:ind w:left="1134" w:hanging="1134"/>
    </w:pPr>
  </w:style>
  <w:style w:type="paragraph" w:styleId="TOC2">
    <w:name w:val="toc 2"/>
    <w:basedOn w:val="TOC1"/>
    <w:semiHidden/>
    <w:rsid w:val="000E05D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E05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0E05D0"/>
    <w:pPr>
      <w:ind w:left="851"/>
    </w:pPr>
  </w:style>
  <w:style w:type="paragraph" w:styleId="ListNumber">
    <w:name w:val="List Number"/>
    <w:basedOn w:val="List"/>
    <w:rsid w:val="000E05D0"/>
  </w:style>
  <w:style w:type="paragraph" w:styleId="ListBullet4">
    <w:name w:val="List Bullet 4"/>
    <w:basedOn w:val="ListBullet3"/>
    <w:rsid w:val="000E05D0"/>
    <w:pPr>
      <w:ind w:left="1418"/>
    </w:pPr>
  </w:style>
  <w:style w:type="paragraph" w:styleId="ListBullet3">
    <w:name w:val="List Bullet 3"/>
    <w:basedOn w:val="ListBullet2"/>
    <w:rsid w:val="000E05D0"/>
    <w:pPr>
      <w:ind w:left="1135"/>
    </w:pPr>
  </w:style>
  <w:style w:type="paragraph" w:styleId="ListBullet2">
    <w:name w:val="List Bullet 2"/>
    <w:basedOn w:val="ListBullet"/>
    <w:rsid w:val="000E05D0"/>
    <w:pPr>
      <w:ind w:left="851"/>
    </w:pPr>
  </w:style>
  <w:style w:type="paragraph" w:styleId="ListBullet">
    <w:name w:val="List Bullet"/>
    <w:basedOn w:val="List"/>
    <w:rsid w:val="000E05D0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0E05D0"/>
    <w:pPr>
      <w:ind w:left="1702"/>
    </w:pPr>
  </w:style>
  <w:style w:type="paragraph" w:styleId="TOC8">
    <w:name w:val="toc 8"/>
    <w:basedOn w:val="TOC1"/>
    <w:semiHidden/>
    <w:rsid w:val="000E05D0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0E05D0"/>
    <w:pPr>
      <w:jc w:val="center"/>
    </w:pPr>
    <w:rPr>
      <w:i/>
    </w:rPr>
  </w:style>
  <w:style w:type="paragraph" w:styleId="Header">
    <w:name w:val="header"/>
    <w:rsid w:val="000E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0E05D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0E05D0"/>
    <w:pPr>
      <w:ind w:left="1702"/>
    </w:pPr>
  </w:style>
  <w:style w:type="paragraph" w:styleId="List4">
    <w:name w:val="List 4"/>
    <w:basedOn w:val="List3"/>
    <w:rsid w:val="000E05D0"/>
    <w:pPr>
      <w:ind w:left="1418"/>
    </w:pPr>
  </w:style>
  <w:style w:type="paragraph" w:styleId="TOC9">
    <w:name w:val="toc 9"/>
    <w:basedOn w:val="TOC8"/>
    <w:semiHidden/>
    <w:rsid w:val="000E05D0"/>
    <w:pPr>
      <w:ind w:left="1418" w:hanging="1418"/>
    </w:pPr>
  </w:style>
  <w:style w:type="paragraph" w:styleId="Index1">
    <w:name w:val="index 1"/>
    <w:basedOn w:val="Normal"/>
    <w:semiHidden/>
    <w:rsid w:val="000E05D0"/>
    <w:pPr>
      <w:keepLines/>
      <w:spacing w:after="0"/>
    </w:pPr>
  </w:style>
  <w:style w:type="paragraph" w:styleId="Index2">
    <w:name w:val="index 2"/>
    <w:basedOn w:val="Index1"/>
    <w:semiHidden/>
    <w:rsid w:val="000E05D0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0E05D0"/>
    <w:rPr>
      <w:b/>
      <w:position w:val="6"/>
      <w:sz w:val="16"/>
    </w:rPr>
  </w:style>
  <w:style w:type="paragraph" w:customStyle="1" w:styleId="TAL">
    <w:name w:val="TAL"/>
    <w:basedOn w:val="Normal"/>
    <w:rsid w:val="000E05D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0E05D0"/>
    <w:rPr>
      <w:b/>
    </w:rPr>
  </w:style>
  <w:style w:type="paragraph" w:customStyle="1" w:styleId="TAC">
    <w:name w:val="TAC"/>
    <w:basedOn w:val="TAL"/>
    <w:rsid w:val="000E05D0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0E0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0E0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E05D0"/>
    <w:pPr>
      <w:outlineLvl w:val="9"/>
    </w:pPr>
  </w:style>
  <w:style w:type="paragraph" w:customStyle="1" w:styleId="TF">
    <w:name w:val="TF"/>
    <w:basedOn w:val="TH"/>
    <w:rsid w:val="000E05D0"/>
    <w:pPr>
      <w:keepNext w:val="0"/>
      <w:spacing w:before="0" w:after="240"/>
    </w:pPr>
  </w:style>
  <w:style w:type="paragraph" w:customStyle="1" w:styleId="TH">
    <w:name w:val="TH"/>
    <w:basedOn w:val="Normal"/>
    <w:rsid w:val="000E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E05D0"/>
    <w:pPr>
      <w:keepLines/>
      <w:ind w:left="1135" w:hanging="851"/>
    </w:pPr>
  </w:style>
  <w:style w:type="paragraph" w:customStyle="1" w:styleId="EX">
    <w:name w:val="EX"/>
    <w:basedOn w:val="Normal"/>
    <w:rsid w:val="000E05D0"/>
    <w:pPr>
      <w:keepLines/>
      <w:ind w:left="1702" w:hanging="1418"/>
    </w:pPr>
  </w:style>
  <w:style w:type="paragraph" w:customStyle="1" w:styleId="FP">
    <w:name w:val="FP"/>
    <w:basedOn w:val="Normal"/>
    <w:rsid w:val="000E05D0"/>
    <w:pPr>
      <w:spacing w:after="0"/>
    </w:pPr>
  </w:style>
  <w:style w:type="paragraph" w:customStyle="1" w:styleId="LD">
    <w:name w:val="LD"/>
    <w:rsid w:val="000E05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0E05D0"/>
    <w:pPr>
      <w:spacing w:after="0"/>
    </w:pPr>
  </w:style>
  <w:style w:type="paragraph" w:customStyle="1" w:styleId="EW">
    <w:name w:val="EW"/>
    <w:basedOn w:val="EX"/>
    <w:rsid w:val="000E05D0"/>
    <w:pPr>
      <w:spacing w:after="0"/>
    </w:pPr>
  </w:style>
  <w:style w:type="paragraph" w:customStyle="1" w:styleId="EQ">
    <w:name w:val="EQ"/>
    <w:basedOn w:val="Normal"/>
    <w:next w:val="Normal"/>
    <w:rsid w:val="000E05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E05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E05D0"/>
    <w:pPr>
      <w:jc w:val="right"/>
    </w:pPr>
  </w:style>
  <w:style w:type="paragraph" w:customStyle="1" w:styleId="TAN">
    <w:name w:val="TAN"/>
    <w:basedOn w:val="TAL"/>
    <w:rsid w:val="000E05D0"/>
    <w:pPr>
      <w:ind w:left="851" w:hanging="851"/>
    </w:pPr>
  </w:style>
  <w:style w:type="paragraph" w:customStyle="1" w:styleId="ZA">
    <w:name w:val="ZA"/>
    <w:rsid w:val="000E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0E0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0E0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0E0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0E05D0"/>
    <w:pPr>
      <w:framePr w:wrap="notBeside" w:y="16161"/>
    </w:pPr>
  </w:style>
  <w:style w:type="character" w:customStyle="1" w:styleId="ZGSM">
    <w:name w:val="ZGSM"/>
    <w:rsid w:val="000E05D0"/>
  </w:style>
  <w:style w:type="paragraph" w:customStyle="1" w:styleId="ZG">
    <w:name w:val="ZG"/>
    <w:rsid w:val="000E0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0E05D0"/>
    <w:rPr>
      <w:color w:val="FF0000"/>
    </w:rPr>
  </w:style>
  <w:style w:type="paragraph" w:customStyle="1" w:styleId="B1">
    <w:name w:val="B1"/>
    <w:basedOn w:val="List"/>
    <w:rsid w:val="000E05D0"/>
  </w:style>
  <w:style w:type="paragraph" w:customStyle="1" w:styleId="B2">
    <w:name w:val="B2"/>
    <w:basedOn w:val="List2"/>
    <w:rsid w:val="000E05D0"/>
  </w:style>
  <w:style w:type="paragraph" w:customStyle="1" w:styleId="B3">
    <w:name w:val="B3"/>
    <w:basedOn w:val="List3"/>
    <w:rsid w:val="000E05D0"/>
  </w:style>
  <w:style w:type="paragraph" w:customStyle="1" w:styleId="B4">
    <w:name w:val="B4"/>
    <w:basedOn w:val="List4"/>
    <w:rsid w:val="000E05D0"/>
  </w:style>
  <w:style w:type="paragraph" w:customStyle="1" w:styleId="B5">
    <w:name w:val="B5"/>
    <w:basedOn w:val="List5"/>
    <w:rsid w:val="000E05D0"/>
  </w:style>
  <w:style w:type="paragraph" w:customStyle="1" w:styleId="ZTD">
    <w:name w:val="ZTD"/>
    <w:basedOn w:val="ZB"/>
    <w:rsid w:val="000E05D0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7871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Qualcomm1</cp:lastModifiedBy>
  <cp:revision>103</cp:revision>
  <cp:lastPrinted>2000-03-06T10:31:00Z</cp:lastPrinted>
  <dcterms:created xsi:type="dcterms:W3CDTF">2022-04-24T20:19:00Z</dcterms:created>
  <dcterms:modified xsi:type="dcterms:W3CDTF">2022-05-27T13:50:00Z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